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F22F0" w14:textId="44D1FB51" w:rsidR="00D52DC5" w:rsidRDefault="00D52DC5">
      <w:bookmarkStart w:id="0" w:name="_GoBack"/>
      <w:bookmarkEnd w:id="0"/>
    </w:p>
    <w:p w14:paraId="53BC1093" w14:textId="4E90C3DB" w:rsidR="00E270D8" w:rsidRDefault="00D22B0C" w:rsidP="00E270D8">
      <w:pPr>
        <w:jc w:val="center"/>
        <w:outlineLvl w:val="0"/>
        <w:rPr>
          <w:rFonts w:ascii="Univers" w:hAnsi="Univers"/>
          <w:b/>
          <w:sz w:val="28"/>
        </w:rPr>
      </w:pPr>
      <w:r w:rsidRPr="00D22B0C">
        <w:rPr>
          <w:rFonts w:ascii="Univers" w:hAnsi="Univers"/>
          <w:b/>
          <w:noProof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D13318" wp14:editId="5A586404">
                <wp:simplePos x="0" y="0"/>
                <wp:positionH relativeFrom="column">
                  <wp:posOffset>5572760</wp:posOffset>
                </wp:positionH>
                <wp:positionV relativeFrom="paragraph">
                  <wp:posOffset>1270</wp:posOffset>
                </wp:positionV>
                <wp:extent cx="84836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3930" w14:textId="0D764443" w:rsidR="00D22B0C" w:rsidRDefault="00D22B0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25781D" wp14:editId="76FA9CB6">
                                  <wp:extent cx="753672" cy="548787"/>
                                  <wp:effectExtent l="0" t="0" r="0" b="3810"/>
                                  <wp:docPr id="1" name="Picture 1" descr="Image result for the pelvic floor soci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the pelvic floor soci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691" cy="55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D13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8pt;margin-top:.1pt;width: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EOJAIAAEYEAAAOAAAAZHJzL2Uyb0RvYy54bWysU9tu2zAMfR+wfxD0vvgyJ02NOEWXLsOA&#10;7gK0+wBalmNhsqRJSuzs60vJaRZ028swPQiiSB2R55Crm7GX5MCtE1pVNJullHDFdCPUrqLfHrdv&#10;lpQ4D6oBqRWv6JE7erN+/Wo1mJLnutOy4ZYgiHLlYCraeW/KJHGs4z24mTZcobPVtgePpt0ljYUB&#10;0XuZ5Gm6SAZtG2M1487h7d3kpOuI37ac+S9t67gnsqKYm4+7jXsd9mS9gnJnwXSCndKAf8iiB6Hw&#10;0zPUHXggeyt+g+oFs9rp1s+Y7hPdtoLxWANWk6UvqnnowPBYC5LjzJkm9/9g2efDV0tEU9E8u6JE&#10;QY8iPfLRk3d6JHngZzCuxLAHg4F+xGvUOdbqzL1m3x1RetOB2vFba/XQcWgwvyy8TC6eTjgugNTD&#10;J93gN7D3OgKNre0DeUgHQXTU6XjWJqTC8HJZLN8u0MPQlRVpscijeAmUz6+Ndf4D1z0Jh4pa1D6i&#10;w+He+ZANlM8h4TOnpWi2Qspo2F29kZYcAPtkG1cs4EWYVGSo6PU8n08E/BUijetPEL3w2PBS9FjS&#10;OQjKQNt71cR29CDkdMaUpTrxGKibSPRjPZ50qXVzREatnhobBxEPnbY/KRmwqSvqfuzBckrkR4Wq&#10;XGdFEaYgGsX8Cjkk9tJTX3pAMYSqqKdkOm58nJxImLlF9bYiEhtknjI55YrNGvk+DVaYhks7Rv0a&#10;//UTAAAA//8DAFBLAwQUAAYACAAAACEA/da7mOAAAAAOAQAADwAAAGRycy9kb3ducmV2LnhtbExP&#10;TW/CMAy9T9p/iDxpFzTSdqOg0hRtTJx2omP30Ji2onG6JkD59zMndrH89Oz3ka9G24kzDr51pCCe&#10;RiCQKmdaqhXsvjcvCxA+aDK6c4QKruhhVTw+5Doz7kJbPJehFixCPtMKmhD6TEpfNWi1n7oeibmD&#10;G6wODIdamkFfWNx2MomiVFrdEjs0usd1g9WxPFkF6W/5Ovn6MRPaXjcfQ2VnZr2bKfX8NH4uebwv&#10;QQQcw/0Dbh04PxQcbO9OZLzoFCzm85RPFSQgbnQUx7ztGSfxG8gil/9rFH8AAAD//wMAUEsBAi0A&#10;FAAGAAgAAAAhALaDOJL+AAAA4QEAABMAAAAAAAAAAAAAAAAAAAAAAFtDb250ZW50X1R5cGVzXS54&#10;bWxQSwECLQAUAAYACAAAACEAOP0h/9YAAACUAQAACwAAAAAAAAAAAAAAAAAvAQAAX3JlbHMvLnJl&#10;bHNQSwECLQAUAAYACAAAACEAlrqxDiQCAABGBAAADgAAAAAAAAAAAAAAAAAuAgAAZHJzL2Uyb0Rv&#10;Yy54bWxQSwECLQAUAAYACAAAACEA/da7mOAAAAAOAQAADwAAAAAAAAAAAAAAAAB+BAAAZHJzL2Rv&#10;d25yZXYueG1sUEsFBgAAAAAEAAQA8wAAAIsFAAAAAA==&#10;">
                <v:textbox style="mso-fit-shape-to-text:t">
                  <w:txbxContent>
                    <w:p w14:paraId="43FE3930" w14:textId="0D764443" w:rsidR="00D22B0C" w:rsidRDefault="00D22B0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25781D" wp14:editId="76FA9CB6">
                            <wp:extent cx="753672" cy="548787"/>
                            <wp:effectExtent l="0" t="0" r="0" b="3810"/>
                            <wp:docPr id="1" name="Picture 1" descr="Image result for the pelvic floor soci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the pelvic floor soci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691" cy="55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111D">
        <w:rPr>
          <w:rFonts w:ascii="Univers" w:hAnsi="Univers"/>
          <w:b/>
          <w:sz w:val="28"/>
        </w:rPr>
        <w:t>202</w:t>
      </w:r>
      <w:r w:rsidR="00C05859">
        <w:rPr>
          <w:rFonts w:ascii="Univers" w:hAnsi="Univers"/>
          <w:b/>
          <w:sz w:val="28"/>
        </w:rPr>
        <w:t>4</w:t>
      </w:r>
      <w:r w:rsidR="00E270D8">
        <w:rPr>
          <w:rFonts w:ascii="Univers" w:hAnsi="Univers"/>
          <w:b/>
          <w:sz w:val="28"/>
        </w:rPr>
        <w:t xml:space="preserve"> </w:t>
      </w:r>
      <w:r w:rsidR="001F798F">
        <w:rPr>
          <w:rFonts w:ascii="Univers" w:hAnsi="Univers"/>
          <w:b/>
          <w:sz w:val="28"/>
        </w:rPr>
        <w:t xml:space="preserve">TPFS Executive </w:t>
      </w:r>
      <w:r w:rsidR="0083343C">
        <w:rPr>
          <w:rFonts w:ascii="Univers" w:hAnsi="Univers"/>
          <w:b/>
          <w:sz w:val="28"/>
        </w:rPr>
        <w:t xml:space="preserve">Committee </w:t>
      </w:r>
      <w:r w:rsidR="00E270D8">
        <w:rPr>
          <w:rFonts w:ascii="Univers" w:hAnsi="Univers"/>
          <w:b/>
          <w:sz w:val="28"/>
        </w:rPr>
        <w:t xml:space="preserve">Application </w:t>
      </w:r>
      <w:r>
        <w:rPr>
          <w:rFonts w:ascii="Univers" w:hAnsi="Univers"/>
          <w:b/>
          <w:sz w:val="28"/>
        </w:rPr>
        <w:t>Form</w:t>
      </w:r>
    </w:p>
    <w:p w14:paraId="70D4CADD" w14:textId="254981DB" w:rsidR="00E270D8" w:rsidRDefault="00E270D8" w:rsidP="00E270D8"/>
    <w:p w14:paraId="2E777CF8" w14:textId="62B294A1" w:rsidR="00E270D8" w:rsidRDefault="00E270D8" w:rsidP="00E270D8"/>
    <w:p w14:paraId="3901F329" w14:textId="389B962F" w:rsidR="0083343C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>Name of Applicant:</w:t>
      </w:r>
      <w:r w:rsidR="0083343C">
        <w:rPr>
          <w:rFonts w:ascii="Univers" w:hAnsi="Univers"/>
          <w:b/>
          <w:szCs w:val="22"/>
        </w:rPr>
        <w:t xml:space="preserve"> </w:t>
      </w:r>
    </w:p>
    <w:p w14:paraId="1ADA4729" w14:textId="7516F9B3" w:rsidR="0083343C" w:rsidRDefault="0083343C" w:rsidP="00E270D8">
      <w:pPr>
        <w:outlineLvl w:val="0"/>
        <w:rPr>
          <w:rFonts w:ascii="Univers" w:hAnsi="Univer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3343C" w14:paraId="732EF567" w14:textId="77777777" w:rsidTr="003E6F55">
        <w:tc>
          <w:tcPr>
            <w:tcW w:w="9634" w:type="dxa"/>
          </w:tcPr>
          <w:p w14:paraId="42E8AC83" w14:textId="11102857" w:rsidR="00AB53D0" w:rsidRDefault="00AB53D0" w:rsidP="00E270D8">
            <w:pPr>
              <w:outlineLvl w:val="0"/>
              <w:rPr>
                <w:rFonts w:ascii="Univers" w:hAnsi="Univers"/>
                <w:i/>
                <w:szCs w:val="22"/>
              </w:rPr>
            </w:pPr>
          </w:p>
        </w:tc>
      </w:tr>
    </w:tbl>
    <w:p w14:paraId="6B896C1F" w14:textId="39729FCF"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14:paraId="1205DD45" w14:textId="32A11C82" w:rsidR="00B61CE9" w:rsidRPr="00B61CE9" w:rsidRDefault="00B61CE9" w:rsidP="00E270D8">
      <w:pPr>
        <w:outlineLvl w:val="0"/>
        <w:rPr>
          <w:rFonts w:ascii="Univers" w:hAnsi="Univers"/>
          <w:b/>
          <w:szCs w:val="22"/>
        </w:rPr>
      </w:pPr>
      <w:r w:rsidRPr="00B61CE9">
        <w:rPr>
          <w:rFonts w:ascii="Univers" w:hAnsi="Univers"/>
          <w:b/>
          <w:szCs w:val="22"/>
        </w:rPr>
        <w:t>Email address</w:t>
      </w:r>
    </w:p>
    <w:p w14:paraId="06066B39" w14:textId="1F240435" w:rsidR="00B61CE9" w:rsidRDefault="00B61CE9" w:rsidP="00B61CE9">
      <w:pPr>
        <w:outlineLvl w:val="0"/>
        <w:rPr>
          <w:rFonts w:ascii="Univers" w:hAnsi="Univers"/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61CE9" w14:paraId="57557563" w14:textId="77777777" w:rsidTr="003E6F55">
        <w:trPr>
          <w:trHeight w:val="462"/>
        </w:trPr>
        <w:tc>
          <w:tcPr>
            <w:tcW w:w="9634" w:type="dxa"/>
          </w:tcPr>
          <w:p w14:paraId="67197975" w14:textId="33E85471" w:rsidR="00B61CE9" w:rsidRDefault="00B61CE9" w:rsidP="00AB53D0">
            <w:pPr>
              <w:outlineLvl w:val="0"/>
              <w:rPr>
                <w:rFonts w:ascii="Univers" w:hAnsi="Univers"/>
                <w:i/>
                <w:szCs w:val="22"/>
              </w:rPr>
            </w:pPr>
          </w:p>
        </w:tc>
      </w:tr>
    </w:tbl>
    <w:p w14:paraId="048548C9" w14:textId="62220F91" w:rsidR="00B61CE9" w:rsidRDefault="00B61CE9" w:rsidP="00E270D8">
      <w:pPr>
        <w:outlineLvl w:val="0"/>
        <w:rPr>
          <w:rFonts w:ascii="Univers" w:hAnsi="Univers"/>
          <w:i/>
          <w:szCs w:val="22"/>
        </w:rPr>
      </w:pPr>
    </w:p>
    <w:p w14:paraId="5D8C605D" w14:textId="77777777" w:rsidR="000A7C34" w:rsidRDefault="000A7C34" w:rsidP="00E270D8">
      <w:pPr>
        <w:rPr>
          <w:rFonts w:ascii="Univers" w:hAnsi="Univers"/>
          <w:szCs w:val="22"/>
        </w:rPr>
      </w:pPr>
    </w:p>
    <w:p w14:paraId="28A9D8CD" w14:textId="4C8B0386" w:rsidR="000A7C34" w:rsidRDefault="00C05859" w:rsidP="000A7C34">
      <w:pPr>
        <w:rPr>
          <w:rFonts w:ascii="Univers" w:hAnsi="Univers"/>
          <w:i/>
          <w:szCs w:val="22"/>
        </w:rPr>
      </w:pPr>
      <w:r>
        <w:rPr>
          <w:rFonts w:ascii="Univers" w:hAnsi="Univers"/>
          <w:i/>
          <w:szCs w:val="22"/>
        </w:rPr>
        <w:t xml:space="preserve">Dear TPFS </w:t>
      </w:r>
      <w:r w:rsidR="000A7C34">
        <w:rPr>
          <w:rFonts w:ascii="Univers" w:hAnsi="Univers"/>
          <w:i/>
          <w:szCs w:val="22"/>
        </w:rPr>
        <w:t>Secretary</w:t>
      </w:r>
    </w:p>
    <w:p w14:paraId="6D59CA11" w14:textId="77777777" w:rsidR="000A7C34" w:rsidRDefault="000A7C34" w:rsidP="00E270D8">
      <w:pPr>
        <w:rPr>
          <w:rFonts w:ascii="Univers" w:hAnsi="Univers"/>
          <w:szCs w:val="22"/>
        </w:rPr>
      </w:pPr>
    </w:p>
    <w:p w14:paraId="5B2DD925" w14:textId="72FC4DC9" w:rsidR="000B7B5E" w:rsidRDefault="000B7B5E" w:rsidP="000B7B5E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I would like to apply to the position of</w:t>
      </w:r>
      <w:r w:rsidR="006E4CE3">
        <w:rPr>
          <w:rFonts w:ascii="Univers" w:hAnsi="Univers"/>
          <w:szCs w:val="22"/>
        </w:rPr>
        <w:t>…</w:t>
      </w:r>
    </w:p>
    <w:p w14:paraId="05CC0BB7" w14:textId="77777777" w:rsidR="00D62115" w:rsidRDefault="00D62115" w:rsidP="00E270D8">
      <w:pPr>
        <w:rPr>
          <w:rFonts w:ascii="Univers" w:hAnsi="Univers"/>
          <w:szCs w:val="22"/>
        </w:rPr>
      </w:pPr>
    </w:p>
    <w:p w14:paraId="7FEA10B7" w14:textId="21001ABB" w:rsidR="00D62115" w:rsidRDefault="00D62115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Personal Statement</w:t>
      </w:r>
      <w:r w:rsidR="00D22B0C">
        <w:rPr>
          <w:rFonts w:ascii="Univers" w:hAnsi="Univers"/>
          <w:szCs w:val="22"/>
        </w:rPr>
        <w:t xml:space="preserve"> (100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62115" w14:paraId="0BC0AF88" w14:textId="77777777" w:rsidTr="00A7111D">
        <w:trPr>
          <w:trHeight w:val="1748"/>
        </w:trPr>
        <w:tc>
          <w:tcPr>
            <w:tcW w:w="9634" w:type="dxa"/>
          </w:tcPr>
          <w:p w14:paraId="7296517A" w14:textId="0C143888" w:rsidR="00573632" w:rsidRPr="00573632" w:rsidRDefault="00573632" w:rsidP="006E4CE3">
            <w:pPr>
              <w:outlineLvl w:val="0"/>
              <w:rPr>
                <w:rFonts w:ascii="Univers" w:hAnsi="Univers"/>
                <w:szCs w:val="22"/>
              </w:rPr>
            </w:pPr>
          </w:p>
        </w:tc>
      </w:tr>
    </w:tbl>
    <w:p w14:paraId="46B8437F" w14:textId="07C31455" w:rsidR="00E270D8" w:rsidRDefault="00E270D8" w:rsidP="00E270D8">
      <w:pPr>
        <w:rPr>
          <w:rFonts w:ascii="Univers" w:hAnsi="Univers"/>
          <w:szCs w:val="22"/>
        </w:rPr>
      </w:pPr>
    </w:p>
    <w:p w14:paraId="26024B7D" w14:textId="3F8092B1" w:rsidR="00E270D8" w:rsidRDefault="00E270D8" w:rsidP="00E270D8">
      <w:pPr>
        <w:rPr>
          <w:rFonts w:ascii="Univers" w:hAnsi="Univers"/>
          <w:szCs w:val="22"/>
        </w:rPr>
      </w:pPr>
    </w:p>
    <w:p w14:paraId="71C730F1" w14:textId="43C6DB37" w:rsidR="00AB53D0" w:rsidRDefault="00E270D8" w:rsidP="00573632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 w:rsidR="00573632">
        <w:rPr>
          <w:rFonts w:ascii="Univers" w:hAnsi="Univers"/>
          <w:szCs w:val="22"/>
        </w:rPr>
        <w:tab/>
      </w:r>
      <w:r w:rsidR="00573632">
        <w:rPr>
          <w:rFonts w:ascii="Univers" w:hAnsi="Univers"/>
          <w:szCs w:val="22"/>
        </w:rPr>
        <w:tab/>
      </w:r>
      <w:r w:rsidR="00573632">
        <w:rPr>
          <w:rFonts w:ascii="Univers" w:hAnsi="Univers"/>
          <w:szCs w:val="22"/>
        </w:rPr>
        <w:tab/>
      </w:r>
      <w:r w:rsidR="00AB53D0">
        <w:rPr>
          <w:rFonts w:ascii="Univers" w:hAnsi="Univers"/>
          <w:szCs w:val="22"/>
        </w:rPr>
        <w:t>Date</w:t>
      </w:r>
      <w:r w:rsidR="006E4CE3">
        <w:rPr>
          <w:rFonts w:ascii="Univers" w:hAnsi="Univers"/>
          <w:szCs w:val="22"/>
        </w:rPr>
        <w:t>:</w:t>
      </w:r>
    </w:p>
    <w:p w14:paraId="623A7592" w14:textId="4190A05F" w:rsidR="00E270D8" w:rsidRDefault="00545225" w:rsidP="00545225">
      <w:pPr>
        <w:tabs>
          <w:tab w:val="left" w:pos="8355"/>
        </w:tabs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ab/>
      </w:r>
    </w:p>
    <w:p w14:paraId="58170A8A" w14:textId="16EEF63C" w:rsidR="00E270D8" w:rsidRDefault="00E270D8" w:rsidP="00E270D8">
      <w:pPr>
        <w:rPr>
          <w:rFonts w:ascii="Univers" w:hAnsi="Univers"/>
          <w:szCs w:val="22"/>
        </w:rPr>
      </w:pPr>
    </w:p>
    <w:sectPr w:rsidR="00E270D8">
      <w:headerReference w:type="default" r:id="rId8"/>
      <w:footerReference w:type="default" r:id="rId9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286D7" w14:textId="77777777" w:rsidR="003C6335" w:rsidRDefault="003C6335">
      <w:r>
        <w:separator/>
      </w:r>
    </w:p>
  </w:endnote>
  <w:endnote w:type="continuationSeparator" w:id="0">
    <w:p w14:paraId="547EC20B" w14:textId="77777777" w:rsidR="003C6335" w:rsidRDefault="003C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D3B0D" w14:textId="77777777"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>Registered Charity No: 1118063         A company limited by guarantee registered in England &amp; Wales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9A32" w14:textId="77777777" w:rsidR="003C6335" w:rsidRDefault="003C6335">
      <w:r>
        <w:separator/>
      </w:r>
    </w:p>
  </w:footnote>
  <w:footnote w:type="continuationSeparator" w:id="0">
    <w:p w14:paraId="5E85A1FF" w14:textId="77777777" w:rsidR="003C6335" w:rsidRDefault="003C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0FC2A" w14:textId="77777777" w:rsidR="002B2C95" w:rsidRPr="00493ECC" w:rsidRDefault="00493ECC" w:rsidP="00B61CE9">
    <w:pPr>
      <w:rPr>
        <w:sz w:val="40"/>
        <w:szCs w:val="40"/>
      </w:rPr>
    </w:pPr>
    <w:r>
      <w:rPr>
        <w:noProof/>
        <w:lang w:eastAsia="en-GB"/>
      </w:rPr>
      <w:drawing>
        <wp:inline distT="0" distB="0" distL="0" distR="0" wp14:anchorId="61D18BF8" wp14:editId="3EF3960A">
          <wp:extent cx="1005840" cy="749177"/>
          <wp:effectExtent l="0" t="0" r="3810" b="0"/>
          <wp:docPr id="4" name="42A1236A-8ACA-4E10-8BEB-3D6BD549573F" descr="cid:42A1236A-8ACA-4E10-8BEB-3D6BD549573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2A1236A-8ACA-4E10-8BEB-3D6BD549573F" descr="cid:42A1236A-8ACA-4E10-8BEB-3D6BD549573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483" cy="75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1CE9">
      <w:rPr>
        <w:sz w:val="40"/>
        <w:szCs w:val="40"/>
      </w:rPr>
      <w:tab/>
    </w:r>
    <w:r w:rsidR="00B61CE9">
      <w:rPr>
        <w:sz w:val="40"/>
        <w:szCs w:val="40"/>
      </w:rPr>
      <w:tab/>
    </w:r>
    <w:r w:rsidRPr="00B61CE9">
      <w:rPr>
        <w:sz w:val="36"/>
        <w:szCs w:val="36"/>
      </w:rPr>
      <w:t>The Pelvic Floor Society</w:t>
    </w:r>
    <w:r w:rsidRPr="00493ECC">
      <w:rPr>
        <w:rFonts w:ascii="Arial" w:hAnsi="Arial" w:cs="Arial"/>
        <w:color w:val="1A1A1A"/>
      </w:rPr>
      <w:t xml:space="preserve"> </w:t>
    </w:r>
  </w:p>
  <w:p w14:paraId="05D69839" w14:textId="77777777" w:rsidR="002B2C95" w:rsidRPr="00493ECC" w:rsidRDefault="00493ECC" w:rsidP="002B2C95">
    <w:pPr>
      <w:jc w:val="center"/>
      <w:rPr>
        <w:noProof/>
        <w:sz w:val="32"/>
        <w:szCs w:val="32"/>
      </w:rPr>
    </w:pPr>
    <w:r>
      <w:rPr>
        <w:sz w:val="32"/>
        <w:szCs w:val="32"/>
      </w:rPr>
      <w:t xml:space="preserve">@ </w:t>
    </w:r>
    <w:r w:rsidR="0008253A" w:rsidRPr="00493ECC">
      <w:rPr>
        <w:sz w:val="32"/>
        <w:szCs w:val="32"/>
      </w:rPr>
      <w:t>The Association of Coloproctology of Great Britain and Ireland</w:t>
    </w:r>
  </w:p>
  <w:p w14:paraId="149A88B1" w14:textId="77777777"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14:paraId="077ABACE" w14:textId="77777777"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35-43 Lincoln’s Inn Fields</w:t>
    </w:r>
  </w:p>
  <w:p w14:paraId="0A5D35C6" w14:textId="77777777"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London  WC2A 3PE</w:t>
    </w:r>
  </w:p>
  <w:p w14:paraId="34E4A49A" w14:textId="77777777"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A company limited by guarantee and registered in England &amp; Wales</w:t>
    </w:r>
  </w:p>
  <w:p w14:paraId="428B8036" w14:textId="77777777"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14:paraId="7CC27067" w14:textId="77777777" w:rsidR="002B2C95" w:rsidRDefault="00F01CFC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  <w:r>
      <w:rPr>
        <w:rFonts w:ascii="Arial" w:hAnsi="Arial" w:cs="Arial"/>
        <w:noProof/>
        <w:sz w:val="16"/>
        <w:szCs w:val="16"/>
        <w:lang w:eastAsia="en-GB"/>
      </w:rPr>
      <w:t>w</w:t>
    </w:r>
    <w:r w:rsidR="001F798F">
      <w:rPr>
        <w:rFonts w:ascii="Arial" w:hAnsi="Arial" w:cs="Arial"/>
        <w:noProof/>
        <w:sz w:val="16"/>
        <w:szCs w:val="16"/>
        <w:lang w:eastAsia="en-GB"/>
      </w:rPr>
      <w:t>:</w:t>
    </w:r>
    <w:hyperlink r:id="rId2" w:history="1">
      <w:r w:rsidR="001F798F" w:rsidRPr="00F01CFC">
        <w:rPr>
          <w:rStyle w:val="Hyperlink"/>
          <w:rFonts w:ascii="Arial" w:hAnsi="Arial" w:cs="Arial"/>
          <w:noProof/>
          <w:sz w:val="16"/>
          <w:szCs w:val="16"/>
          <w:lang w:eastAsia="en-GB"/>
        </w:rPr>
        <w:t>http://www.</w:t>
      </w:r>
      <w:r w:rsidR="001F798F" w:rsidRPr="00F01CFC">
        <w:rPr>
          <w:rStyle w:val="Hyperlink"/>
          <w:rFonts w:ascii="Arial" w:hAnsi="Arial" w:cs="Arial"/>
          <w:sz w:val="16"/>
          <w:szCs w:val="16"/>
          <w:shd w:val="clear" w:color="auto" w:fill="FFFFFF"/>
        </w:rPr>
        <w:t>the</w:t>
      </w:r>
      <w:r w:rsidR="001F798F" w:rsidRPr="00F01CFC">
        <w:rPr>
          <w:rStyle w:val="Hyperlink"/>
          <w:rFonts w:ascii="Arial" w:hAnsi="Arial" w:cs="Arial"/>
          <w:b/>
          <w:bCs/>
          <w:sz w:val="16"/>
          <w:szCs w:val="16"/>
          <w:shd w:val="clear" w:color="auto" w:fill="FFFFFF"/>
        </w:rPr>
        <w:t>pelvicfloorsociety</w:t>
      </w:r>
      <w:r w:rsidR="001F798F" w:rsidRPr="00F01CFC">
        <w:rPr>
          <w:rStyle w:val="Hyperlink"/>
          <w:rFonts w:ascii="Arial" w:hAnsi="Arial" w:cs="Arial"/>
          <w:sz w:val="16"/>
          <w:szCs w:val="16"/>
          <w:shd w:val="clear" w:color="auto" w:fill="FFFFFF"/>
        </w:rPr>
        <w:t>.co.uk</w:t>
      </w:r>
    </w:hyperlink>
  </w:p>
  <w:p w14:paraId="4A5F28FC" w14:textId="77777777"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3" w:history="1">
      <w:r w:rsidR="000C36B0" w:rsidRPr="007500C6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14:paraId="3FB43845" w14:textId="77777777"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45C07"/>
    <w:rsid w:val="0005741C"/>
    <w:rsid w:val="0006340B"/>
    <w:rsid w:val="0008253A"/>
    <w:rsid w:val="000A7C34"/>
    <w:rsid w:val="000B7B5E"/>
    <w:rsid w:val="000C36B0"/>
    <w:rsid w:val="001A294B"/>
    <w:rsid w:val="001F798F"/>
    <w:rsid w:val="0023463F"/>
    <w:rsid w:val="00235A7C"/>
    <w:rsid w:val="002411E5"/>
    <w:rsid w:val="00280490"/>
    <w:rsid w:val="002810C9"/>
    <w:rsid w:val="00290769"/>
    <w:rsid w:val="002B2C95"/>
    <w:rsid w:val="002B5861"/>
    <w:rsid w:val="002C233B"/>
    <w:rsid w:val="00392FAB"/>
    <w:rsid w:val="003C6335"/>
    <w:rsid w:val="003E6F55"/>
    <w:rsid w:val="003F0C07"/>
    <w:rsid w:val="00493ECC"/>
    <w:rsid w:val="004C099D"/>
    <w:rsid w:val="004C26CB"/>
    <w:rsid w:val="00513B9C"/>
    <w:rsid w:val="00525030"/>
    <w:rsid w:val="00545225"/>
    <w:rsid w:val="00573632"/>
    <w:rsid w:val="005B4F82"/>
    <w:rsid w:val="005E2CA7"/>
    <w:rsid w:val="006030D8"/>
    <w:rsid w:val="00604D60"/>
    <w:rsid w:val="00670721"/>
    <w:rsid w:val="006A5E53"/>
    <w:rsid w:val="006C4099"/>
    <w:rsid w:val="006E3649"/>
    <w:rsid w:val="006E4CE3"/>
    <w:rsid w:val="0073441D"/>
    <w:rsid w:val="007D3009"/>
    <w:rsid w:val="0083343C"/>
    <w:rsid w:val="008C08C1"/>
    <w:rsid w:val="008F4736"/>
    <w:rsid w:val="009B2203"/>
    <w:rsid w:val="009F79AD"/>
    <w:rsid w:val="00A7111D"/>
    <w:rsid w:val="00AB53D0"/>
    <w:rsid w:val="00AC07B0"/>
    <w:rsid w:val="00B17E69"/>
    <w:rsid w:val="00B61CE9"/>
    <w:rsid w:val="00B65753"/>
    <w:rsid w:val="00BD73F7"/>
    <w:rsid w:val="00C006FB"/>
    <w:rsid w:val="00C05859"/>
    <w:rsid w:val="00C2390A"/>
    <w:rsid w:val="00C306DF"/>
    <w:rsid w:val="00C324DC"/>
    <w:rsid w:val="00C4403D"/>
    <w:rsid w:val="00C837B3"/>
    <w:rsid w:val="00CB78B2"/>
    <w:rsid w:val="00D22B0C"/>
    <w:rsid w:val="00D52DC5"/>
    <w:rsid w:val="00D62115"/>
    <w:rsid w:val="00D806F2"/>
    <w:rsid w:val="00DC514B"/>
    <w:rsid w:val="00E20A36"/>
    <w:rsid w:val="00E270D8"/>
    <w:rsid w:val="00E32A93"/>
    <w:rsid w:val="00E4561B"/>
    <w:rsid w:val="00F01CFC"/>
    <w:rsid w:val="00F45BC3"/>
    <w:rsid w:val="00F64E48"/>
    <w:rsid w:val="00F671FF"/>
    <w:rsid w:val="00F90DE1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547A5"/>
  <w15:docId w15:val="{2689D5BC-D11E-C349-B7D4-C5785258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  <w:style w:type="table" w:styleId="TableGrid">
    <w:name w:val="Table Grid"/>
    <w:basedOn w:val="TableNormal"/>
    <w:uiPriority w:val="59"/>
    <w:rsid w:val="0083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2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B7B5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pgbi.org.uk" TargetMode="External"/><Relationship Id="rId2" Type="http://schemas.openxmlformats.org/officeDocument/2006/relationships/hyperlink" Target="http://www.thepelvicfloorsociety.co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kaltaf</cp:lastModifiedBy>
  <cp:revision>2</cp:revision>
  <cp:lastPrinted>1901-01-01T00:00:00Z</cp:lastPrinted>
  <dcterms:created xsi:type="dcterms:W3CDTF">2024-08-24T07:13:00Z</dcterms:created>
  <dcterms:modified xsi:type="dcterms:W3CDTF">2024-08-24T07:13:00Z</dcterms:modified>
</cp:coreProperties>
</file>